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42F4" w14:textId="77777777" w:rsidR="001F6841" w:rsidRPr="007966F1" w:rsidRDefault="001F6841" w:rsidP="001F6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612428"/>
      <w:r w:rsidRPr="007966F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</w:t>
      </w:r>
      <w:r w:rsidRPr="007966F1">
        <w:rPr>
          <w:rFonts w:ascii="Times New Roman" w:hAnsi="Times New Roman" w:cs="Times New Roman"/>
          <w:b/>
          <w:bCs/>
          <w:sz w:val="28"/>
          <w:szCs w:val="28"/>
        </w:rPr>
        <w:t xml:space="preserve">ІТОРИНГ ГРАНТОВИХ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(НАВЧАЛЬНИХ) </w:t>
      </w:r>
      <w:r w:rsidRPr="007966F1">
        <w:rPr>
          <w:rFonts w:ascii="Times New Roman" w:hAnsi="Times New Roman" w:cs="Times New Roman"/>
          <w:b/>
          <w:bCs/>
          <w:sz w:val="28"/>
          <w:szCs w:val="28"/>
        </w:rPr>
        <w:t>ПРОЕКТІВ</w:t>
      </w:r>
    </w:p>
    <w:p w14:paraId="3B045BB7" w14:textId="77777777" w:rsidR="001F6841" w:rsidRDefault="001F6841" w:rsidP="001F6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здійсню</w:t>
      </w:r>
      <w:r w:rsidRPr="00306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ється відділом зовнішніх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306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язків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промоцій Козятинської міської ради </w:t>
      </w:r>
      <w:hyperlink r:id="rId4" w:history="1">
        <w:r w:rsidRPr="002155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promocia</w:t>
        </w:r>
        <w:r w:rsidRPr="002155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55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komr</w:t>
        </w:r>
        <w:r w:rsidRPr="002155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55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155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55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7966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9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6"/>
        <w:gridCol w:w="1396"/>
        <w:gridCol w:w="2200"/>
        <w:gridCol w:w="1502"/>
        <w:gridCol w:w="8545"/>
        <w:gridCol w:w="1453"/>
      </w:tblGrid>
      <w:tr w:rsidR="001F6841" w14:paraId="787C57E9" w14:textId="77777777" w:rsidTr="0057671F">
        <w:tc>
          <w:tcPr>
            <w:tcW w:w="816" w:type="dxa"/>
          </w:tcPr>
          <w:p w14:paraId="313F437D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96" w:type="dxa"/>
          </w:tcPr>
          <w:p w14:paraId="630CDB3D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Джерело інформації</w:t>
            </w:r>
          </w:p>
        </w:tc>
        <w:tc>
          <w:tcPr>
            <w:tcW w:w="2200" w:type="dxa"/>
          </w:tcPr>
          <w:p w14:paraId="7F43A246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апрямок,</w:t>
            </w:r>
          </w:p>
          <w:p w14:paraId="60B565F1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потенційні </w:t>
            </w:r>
            <w:proofErr w:type="spellStart"/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грантоотримувачі</w:t>
            </w:r>
            <w:proofErr w:type="spellEnd"/>
          </w:p>
        </w:tc>
        <w:tc>
          <w:tcPr>
            <w:tcW w:w="1502" w:type="dxa"/>
          </w:tcPr>
          <w:p w14:paraId="2A14BAF9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надавачі</w:t>
            </w:r>
          </w:p>
        </w:tc>
        <w:tc>
          <w:tcPr>
            <w:tcW w:w="8545" w:type="dxa"/>
          </w:tcPr>
          <w:p w14:paraId="7855B5ED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Короткий з</w:t>
            </w: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 проекту</w:t>
            </w:r>
          </w:p>
        </w:tc>
        <w:tc>
          <w:tcPr>
            <w:tcW w:w="1453" w:type="dxa"/>
          </w:tcPr>
          <w:p w14:paraId="0B312C47" w14:textId="77777777" w:rsidR="001F6841" w:rsidRPr="008D39A3" w:rsidRDefault="001F6841" w:rsidP="0057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Кінцевий термін подачі проектних заявок</w:t>
            </w:r>
          </w:p>
        </w:tc>
      </w:tr>
      <w:tr w:rsidR="001F6841" w14:paraId="1EE7FE28" w14:textId="77777777" w:rsidTr="0057671F">
        <w:tc>
          <w:tcPr>
            <w:tcW w:w="816" w:type="dxa"/>
          </w:tcPr>
          <w:p w14:paraId="554587B8" w14:textId="77777777" w:rsidR="001F6841" w:rsidRDefault="001F6841" w:rsidP="005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67748445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6" w:type="dxa"/>
          </w:tcPr>
          <w:p w14:paraId="7C033084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</w:p>
          <w:p w14:paraId="216935E9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</w:p>
          <w:p w14:paraId="5C45EC28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181A36F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0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</w:p>
          <w:p w14:paraId="65679830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прогресивних випускників українських вишів </w:t>
            </w:r>
          </w:p>
          <w:p w14:paraId="5246527D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ED75DAC" w14:textId="77777777" w:rsidR="001F6841" w:rsidRDefault="001F6841" w:rsidP="005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F2859">
              <w:rPr>
                <w:rFonts w:ascii="Times New Roman" w:hAnsi="Times New Roman" w:cs="Times New Roman"/>
                <w:sz w:val="24"/>
                <w:szCs w:val="24"/>
              </w:rPr>
              <w:t xml:space="preserve">«Навчай для України» — партнер міжнародної мережі </w:t>
            </w:r>
            <w:proofErr w:type="spellStart"/>
            <w:r w:rsidRPr="009F2859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9F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85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F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85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8545" w:type="dxa"/>
          </w:tcPr>
          <w:p w14:paraId="57318EA3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Стань вчителем хімії або біології з «Навчай для України» та допоможи дітям полюбити ці предмети. Якісній освіті в Україні – бути!</w:t>
            </w:r>
          </w:p>
          <w:p w14:paraId="2339E67F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6376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Програма "Навчай для України" залучає талановиту молодь, яка на 1 рік їде вчителювати у громади, вдосконалює себе та розкриває потенціал дітей.</w:t>
            </w:r>
          </w:p>
          <w:p w14:paraId="30909117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F680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Ти отримаєш:</w:t>
            </w:r>
          </w:p>
          <w:p w14:paraId="666F497D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- спільноту учасників мережі </w:t>
            </w: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(60 країн світу)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33B11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- стипендію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BA4">
              <w:rPr>
                <w:rFonts w:ascii="Times New Roman" w:hAnsi="Times New Roman" w:cs="Times New Roman"/>
                <w:sz w:val="24"/>
                <w:szCs w:val="24"/>
              </w:rPr>
              <w:t>що покриває витрати на житло та інші побутові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+ офіційну зарплату вчителя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DDE247" w14:textId="77777777" w:rsidR="001F6841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- індивідуальну менторську підтримку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3E953C" w14:textId="77777777" w:rsidR="001F6841" w:rsidRPr="0015362C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оплачувану магістратуру </w:t>
            </w:r>
            <w:r w:rsidRPr="0015362C">
              <w:rPr>
                <w:rFonts w:ascii="Times New Roman" w:hAnsi="Times New Roman" w:cs="Times New Roman"/>
                <w:sz w:val="24"/>
                <w:szCs w:val="24"/>
              </w:rPr>
              <w:t>з педагогіки в університеті ім. Бориса Грінченка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EFF7AA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- змогу зробити внесок у розвиток України та потенціалу майбутнього покоління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FCF891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BB47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участі у Програмі НЕ ОБОВ'ЯЗКОВО мати педагогічну освіту. </w:t>
            </w:r>
          </w:p>
          <w:p w14:paraId="59955C26" w14:textId="77777777" w:rsidR="001F6841" w:rsidRPr="00D507F8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F0F9" w14:textId="77777777" w:rsidR="001F6841" w:rsidRPr="00CB0E0A" w:rsidRDefault="001F6841" w:rsidP="005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Вимоги тут: </w:t>
            </w:r>
            <w:hyperlink r:id="rId5" w:history="1">
              <w:r w:rsidRPr="006E3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https://teachforukraine.org/fellows/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6FB5721F" w14:textId="77777777" w:rsidR="001F6841" w:rsidRPr="006E0BA4" w:rsidRDefault="001F6841" w:rsidP="005767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1D1D1B"/>
                <w:shd w:val="clear" w:color="auto" w:fill="FFFFFF"/>
              </w:rPr>
              <w:t>Не зазначено</w:t>
            </w:r>
          </w:p>
        </w:tc>
      </w:tr>
      <w:bookmarkEnd w:id="0"/>
    </w:tbl>
    <w:p w14:paraId="450E17C7" w14:textId="77777777" w:rsidR="001F6841" w:rsidRDefault="001F6841" w:rsidP="001F6841"/>
    <w:p w14:paraId="0D9C5D3F" w14:textId="77777777" w:rsidR="009E23F1" w:rsidRDefault="009E23F1"/>
    <w:sectPr w:rsidR="009E23F1" w:rsidSect="00F37715"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41"/>
    <w:rsid w:val="001F6841"/>
    <w:rsid w:val="009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B9F"/>
  <w15:chartTrackingRefBased/>
  <w15:docId w15:val="{F55DE773-7A8B-4F05-A9C2-07EC2F7D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forukraine.org/fellows/" TargetMode="External"/><Relationship Id="rId4" Type="http://schemas.openxmlformats.org/officeDocument/2006/relationships/hyperlink" Target="mailto:promocia@ko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promocii</dc:creator>
  <cp:keywords/>
  <dc:description/>
  <cp:lastModifiedBy>promocii</cp:lastModifiedBy>
  <cp:revision>1</cp:revision>
  <dcterms:created xsi:type="dcterms:W3CDTF">2023-05-24T11:52:00Z</dcterms:created>
  <dcterms:modified xsi:type="dcterms:W3CDTF">2023-05-24T11:55:00Z</dcterms:modified>
</cp:coreProperties>
</file>