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23" w:rsidRPr="00511C57" w:rsidRDefault="00D50923" w:rsidP="00D50923">
      <w:pPr>
        <w:spacing w:after="0" w:line="240" w:lineRule="auto"/>
        <w:jc w:val="center"/>
        <w:rPr>
          <w:b/>
          <w:sz w:val="24"/>
          <w:szCs w:val="24"/>
        </w:rPr>
      </w:pPr>
      <w:r w:rsidRPr="00511C57">
        <w:rPr>
          <w:b/>
          <w:sz w:val="24"/>
          <w:szCs w:val="24"/>
        </w:rPr>
        <w:t>Список службовців органів місцевого самоврядування</w:t>
      </w:r>
    </w:p>
    <w:p w:rsidR="00D50923" w:rsidRPr="00511C57" w:rsidRDefault="00D50923" w:rsidP="00D50923">
      <w:pPr>
        <w:spacing w:after="0" w:line="240" w:lineRule="auto"/>
        <w:jc w:val="center"/>
        <w:rPr>
          <w:b/>
          <w:sz w:val="24"/>
          <w:szCs w:val="24"/>
        </w:rPr>
      </w:pPr>
      <w:r w:rsidRPr="00511C57">
        <w:rPr>
          <w:b/>
          <w:sz w:val="24"/>
          <w:szCs w:val="24"/>
        </w:rPr>
        <w:t>виконавчого комітету Козятинської міської ради ,</w:t>
      </w:r>
    </w:p>
    <w:p w:rsidR="00D50923" w:rsidRPr="00511C57" w:rsidRDefault="00D50923" w:rsidP="00D50923">
      <w:pPr>
        <w:spacing w:after="0" w:line="240" w:lineRule="auto"/>
        <w:jc w:val="center"/>
        <w:rPr>
          <w:b/>
          <w:sz w:val="24"/>
          <w:szCs w:val="24"/>
        </w:rPr>
      </w:pPr>
      <w:r w:rsidRPr="00511C57">
        <w:rPr>
          <w:b/>
          <w:sz w:val="24"/>
          <w:szCs w:val="24"/>
        </w:rPr>
        <w:t xml:space="preserve">які пройшли перевірку, передбачену Законом України </w:t>
      </w:r>
    </w:p>
    <w:p w:rsidR="00D50923" w:rsidRPr="00511C57" w:rsidRDefault="00D50923" w:rsidP="00D50923">
      <w:pPr>
        <w:spacing w:after="0" w:line="240" w:lineRule="auto"/>
        <w:jc w:val="center"/>
        <w:rPr>
          <w:b/>
          <w:sz w:val="24"/>
          <w:szCs w:val="24"/>
        </w:rPr>
      </w:pPr>
      <w:r w:rsidRPr="00511C57">
        <w:rPr>
          <w:b/>
          <w:sz w:val="24"/>
          <w:szCs w:val="24"/>
        </w:rPr>
        <w:t>«Про очищення влади»</w:t>
      </w:r>
    </w:p>
    <w:p w:rsidR="00D50923" w:rsidRDefault="00D50923" w:rsidP="00D50923">
      <w:pPr>
        <w:spacing w:after="0" w:line="240" w:lineRule="auto"/>
        <w:jc w:val="center"/>
        <w:rPr>
          <w:b/>
        </w:rPr>
      </w:pPr>
    </w:p>
    <w:tbl>
      <w:tblPr>
        <w:tblW w:w="106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75"/>
        <w:gridCol w:w="1999"/>
        <w:gridCol w:w="2268"/>
        <w:gridCol w:w="1446"/>
        <w:gridCol w:w="2746"/>
      </w:tblGrid>
      <w:tr w:rsidR="00D50923" w:rsidRPr="009E2D5E" w:rsidTr="00B30233">
        <w:tc>
          <w:tcPr>
            <w:tcW w:w="567" w:type="dxa"/>
          </w:tcPr>
          <w:p w:rsidR="00D50923" w:rsidRPr="009E2D5E" w:rsidRDefault="00D50923" w:rsidP="00B3023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5" w:type="dxa"/>
          </w:tcPr>
          <w:p w:rsidR="00D50923" w:rsidRPr="009E2D5E" w:rsidRDefault="00D50923" w:rsidP="00B302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2D5E">
              <w:rPr>
                <w:rFonts w:ascii="Verdana" w:hAnsi="Verdana"/>
                <w:sz w:val="20"/>
                <w:szCs w:val="20"/>
              </w:rPr>
              <w:t>Назва органу перевірки</w:t>
            </w:r>
          </w:p>
        </w:tc>
        <w:tc>
          <w:tcPr>
            <w:tcW w:w="1999" w:type="dxa"/>
            <w:shd w:val="clear" w:color="auto" w:fill="auto"/>
          </w:tcPr>
          <w:p w:rsidR="00D50923" w:rsidRPr="009E2D5E" w:rsidRDefault="00D50923" w:rsidP="00B302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2D5E">
              <w:rPr>
                <w:rFonts w:ascii="Verdana" w:hAnsi="Verdana"/>
                <w:sz w:val="20"/>
                <w:szCs w:val="20"/>
              </w:rPr>
              <w:t>ПІБ особи, щодо якої здійснюється перевірка</w:t>
            </w:r>
          </w:p>
        </w:tc>
        <w:tc>
          <w:tcPr>
            <w:tcW w:w="2268" w:type="dxa"/>
            <w:shd w:val="clear" w:color="auto" w:fill="auto"/>
          </w:tcPr>
          <w:p w:rsidR="00D50923" w:rsidRPr="00511C57" w:rsidRDefault="00D50923" w:rsidP="00B302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11C57">
              <w:rPr>
                <w:rFonts w:ascii="Verdana" w:hAnsi="Verdana"/>
                <w:sz w:val="20"/>
                <w:szCs w:val="20"/>
              </w:rPr>
              <w:t>Посада</w:t>
            </w:r>
          </w:p>
        </w:tc>
        <w:tc>
          <w:tcPr>
            <w:tcW w:w="1446" w:type="dxa"/>
            <w:shd w:val="clear" w:color="auto" w:fill="auto"/>
          </w:tcPr>
          <w:p w:rsidR="00D50923" w:rsidRPr="009E2D5E" w:rsidRDefault="00D50923" w:rsidP="00B302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2D5E">
              <w:rPr>
                <w:rFonts w:ascii="Verdana" w:hAnsi="Verdana"/>
                <w:sz w:val="20"/>
                <w:szCs w:val="20"/>
              </w:rPr>
              <w:t>Дата початку проведення</w:t>
            </w:r>
          </w:p>
          <w:p w:rsidR="00D50923" w:rsidRPr="009E2D5E" w:rsidRDefault="00D50923" w:rsidP="00B302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2D5E">
              <w:rPr>
                <w:rFonts w:ascii="Verdana" w:hAnsi="Verdana"/>
                <w:sz w:val="20"/>
                <w:szCs w:val="20"/>
              </w:rPr>
              <w:t>перевірки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D50923" w:rsidRPr="009E2D5E" w:rsidRDefault="00D50923" w:rsidP="00B302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2D5E">
              <w:rPr>
                <w:rFonts w:ascii="Verdana" w:hAnsi="Verdana"/>
                <w:sz w:val="20"/>
                <w:szCs w:val="20"/>
              </w:rPr>
              <w:t>Висновок про результати перевірки</w:t>
            </w:r>
          </w:p>
        </w:tc>
      </w:tr>
      <w:tr w:rsidR="00D50923" w:rsidRPr="009E2D5E" w:rsidTr="00B30233">
        <w:tc>
          <w:tcPr>
            <w:tcW w:w="567" w:type="dxa"/>
          </w:tcPr>
          <w:p w:rsidR="00D50923" w:rsidRPr="009E2D5E" w:rsidRDefault="00D50923" w:rsidP="00B302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75" w:type="dxa"/>
          </w:tcPr>
          <w:p w:rsidR="00D50923" w:rsidRPr="009E2D5E" w:rsidRDefault="00D50923" w:rsidP="00B302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:rsidR="00D50923" w:rsidRPr="009E2D5E" w:rsidRDefault="00D50923" w:rsidP="00B302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50923" w:rsidRPr="00511C57" w:rsidRDefault="00D50923" w:rsidP="00B302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11C5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D50923" w:rsidRPr="009E2D5E" w:rsidRDefault="00D50923" w:rsidP="00B302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D50923" w:rsidRPr="009E2D5E" w:rsidRDefault="00D50923" w:rsidP="00B302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D50923" w:rsidRPr="009E2D5E" w:rsidTr="00B30233">
        <w:tc>
          <w:tcPr>
            <w:tcW w:w="567" w:type="dxa"/>
          </w:tcPr>
          <w:p w:rsidR="00D50923" w:rsidRDefault="00D50923" w:rsidP="00B302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75" w:type="dxa"/>
          </w:tcPr>
          <w:p w:rsidR="00D50923" w:rsidRPr="009E2D5E" w:rsidRDefault="00D50923" w:rsidP="00B302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Козятинська міська рада Вінницької області</w:t>
            </w:r>
          </w:p>
        </w:tc>
        <w:tc>
          <w:tcPr>
            <w:tcW w:w="1999" w:type="dxa"/>
            <w:shd w:val="clear" w:color="auto" w:fill="auto"/>
          </w:tcPr>
          <w:p w:rsidR="00D50923" w:rsidRDefault="00D50923" w:rsidP="00B3023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Пекна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50923" w:rsidRDefault="00D50923" w:rsidP="00B302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Ольга </w:t>
            </w:r>
          </w:p>
          <w:p w:rsidR="00D50923" w:rsidRPr="00B40703" w:rsidRDefault="00D50923" w:rsidP="00B3023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Зенонівна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50923" w:rsidRPr="00511C57" w:rsidRDefault="00D50923" w:rsidP="00B30233">
            <w:pPr>
              <w:rPr>
                <w:rFonts w:ascii="Verdana" w:hAnsi="Verdana"/>
                <w:sz w:val="20"/>
                <w:szCs w:val="20"/>
              </w:rPr>
            </w:pPr>
            <w:r w:rsidRPr="00511C57">
              <w:rPr>
                <w:rFonts w:ascii="Verdana" w:hAnsi="Verdana"/>
                <w:sz w:val="20"/>
                <w:szCs w:val="20"/>
              </w:rPr>
              <w:t xml:space="preserve">головний </w:t>
            </w:r>
            <w:r>
              <w:rPr>
                <w:rFonts w:ascii="Verdana" w:hAnsi="Verdana"/>
                <w:sz w:val="20"/>
                <w:szCs w:val="20"/>
              </w:rPr>
              <w:t>спеціаліст – бухгалтер відділу бухгалтерського обліку та звітності</w:t>
            </w:r>
          </w:p>
        </w:tc>
        <w:tc>
          <w:tcPr>
            <w:tcW w:w="1446" w:type="dxa"/>
            <w:shd w:val="clear" w:color="auto" w:fill="auto"/>
          </w:tcPr>
          <w:p w:rsidR="00D50923" w:rsidRPr="00B40703" w:rsidRDefault="00244116" w:rsidP="00B302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21.07</w:t>
            </w:r>
            <w:bookmarkStart w:id="0" w:name="_GoBack"/>
            <w:bookmarkEnd w:id="0"/>
            <w:r w:rsidR="00D50923">
              <w:rPr>
                <w:rFonts w:ascii="Verdana" w:hAnsi="Verdana"/>
                <w:sz w:val="20"/>
                <w:szCs w:val="20"/>
              </w:rPr>
              <w:t>.2017</w:t>
            </w:r>
          </w:p>
        </w:tc>
        <w:tc>
          <w:tcPr>
            <w:tcW w:w="2746" w:type="dxa"/>
            <w:shd w:val="clear" w:color="auto" w:fill="auto"/>
          </w:tcPr>
          <w:p w:rsidR="00D50923" w:rsidRPr="009E2D5E" w:rsidRDefault="00D50923" w:rsidP="00244116">
            <w:pPr>
              <w:rPr>
                <w:rFonts w:ascii="Verdana" w:hAnsi="Verdana"/>
                <w:sz w:val="20"/>
                <w:szCs w:val="20"/>
              </w:rPr>
            </w:pPr>
            <w:r w:rsidRPr="009E2D5E">
              <w:rPr>
                <w:rFonts w:ascii="Verdana" w:hAnsi="Verdana"/>
                <w:sz w:val="20"/>
                <w:szCs w:val="20"/>
              </w:rPr>
              <w:t xml:space="preserve">За результатами проведеної перевірки встановлено, щодо </w:t>
            </w:r>
            <w:r>
              <w:rPr>
                <w:rFonts w:ascii="Verdana" w:hAnsi="Verdana"/>
                <w:sz w:val="20"/>
                <w:szCs w:val="20"/>
              </w:rPr>
              <w:t>Кондратюк Людмили Василівни не</w:t>
            </w:r>
            <w:r w:rsidRPr="009E2D5E">
              <w:rPr>
                <w:rFonts w:ascii="Verdana" w:hAnsi="Verdana"/>
                <w:sz w:val="20"/>
                <w:szCs w:val="20"/>
              </w:rPr>
              <w:t xml:space="preserve"> застосовуються заборони, визначені частинами третьою та четвертою статті 1 Закону України «Про очищення влади», довідка від </w:t>
            </w:r>
            <w:r w:rsidR="00244116">
              <w:rPr>
                <w:rFonts w:ascii="Verdana" w:hAnsi="Verdana"/>
                <w:sz w:val="20"/>
                <w:szCs w:val="20"/>
              </w:rPr>
              <w:t>04.09.</w:t>
            </w:r>
            <w:r>
              <w:rPr>
                <w:rFonts w:ascii="Verdana" w:hAnsi="Verdana"/>
                <w:sz w:val="20"/>
                <w:szCs w:val="20"/>
              </w:rPr>
              <w:t>2017</w:t>
            </w:r>
          </w:p>
        </w:tc>
      </w:tr>
    </w:tbl>
    <w:p w:rsidR="00D50923" w:rsidRDefault="00D50923" w:rsidP="00D50923"/>
    <w:p w:rsidR="00D50923" w:rsidRDefault="00D50923" w:rsidP="00D50923"/>
    <w:p w:rsidR="00F37757" w:rsidRDefault="00F37757"/>
    <w:sectPr w:rsidR="00F377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23"/>
    <w:rsid w:val="00244116"/>
    <w:rsid w:val="00BD682A"/>
    <w:rsid w:val="00D50923"/>
    <w:rsid w:val="00F3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BE163-BCEC-4F55-8BF7-4CCA23E7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23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259</Characters>
  <Application>Microsoft Office Word</Application>
  <DocSecurity>0</DocSecurity>
  <Lines>2</Lines>
  <Paragraphs>1</Paragraphs>
  <ScaleCrop>false</ScaleCrop>
  <Company>SPecialiST RePack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Пузир Олександр</dc:creator>
  <cp:keywords/>
  <dc:description/>
  <cp:lastModifiedBy>Пузир Олександр</cp:lastModifiedBy>
  <cp:revision>3</cp:revision>
  <cp:lastPrinted>2017-09-04T11:21:00Z</cp:lastPrinted>
  <dcterms:created xsi:type="dcterms:W3CDTF">2017-09-04T11:20:00Z</dcterms:created>
  <dcterms:modified xsi:type="dcterms:W3CDTF">2017-09-04T11:22:00Z</dcterms:modified>
</cp:coreProperties>
</file>